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4B79" w:rsidRDefault="00EE00C7">
      <w:pP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Dr. </w:t>
      </w:r>
      <w:proofErr w:type="spellStart"/>
      <w:r>
        <w:rPr>
          <w:rFonts w:ascii="Times New Roman" w:eastAsia="Times New Roman" w:hAnsi="Times New Roman" w:cs="Times New Roman"/>
          <w:b/>
          <w:sz w:val="28"/>
          <w:szCs w:val="28"/>
        </w:rPr>
        <w:t>JoVonn</w:t>
      </w:r>
      <w:proofErr w:type="spellEnd"/>
      <w:r>
        <w:rPr>
          <w:rFonts w:ascii="Times New Roman" w:eastAsia="Times New Roman" w:hAnsi="Times New Roman" w:cs="Times New Roman"/>
          <w:b/>
          <w:sz w:val="28"/>
          <w:szCs w:val="28"/>
        </w:rPr>
        <w:t xml:space="preserve"> Hill, Mississippi State University</w:t>
      </w:r>
    </w:p>
    <w:p w14:paraId="00000002" w14:textId="77777777" w:rsidR="00054B79" w:rsidRDefault="00EE00C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His project, Survey of Ants (Hymenoptera: Formicidae), grasshoppers, and related families {the suborder </w:t>
      </w:r>
      <w:proofErr w:type="spellStart"/>
      <w:r>
        <w:rPr>
          <w:rFonts w:ascii="Times New Roman" w:eastAsia="Times New Roman" w:hAnsi="Times New Roman" w:cs="Times New Roman"/>
          <w:color w:val="000000"/>
          <w:sz w:val="24"/>
          <w:szCs w:val="24"/>
        </w:rPr>
        <w:t>Caelifera</w:t>
      </w:r>
      <w:proofErr w:type="spellEnd"/>
      <w:r>
        <w:rPr>
          <w:rFonts w:ascii="Times New Roman" w:eastAsia="Times New Roman" w:hAnsi="Times New Roman" w:cs="Times New Roman"/>
          <w:color w:val="000000"/>
          <w:sz w:val="24"/>
          <w:szCs w:val="24"/>
        </w:rPr>
        <w:t xml:space="preserve"> (Orthoptera: Acrididae, </w:t>
      </w:r>
      <w:proofErr w:type="spellStart"/>
      <w:r>
        <w:rPr>
          <w:rFonts w:ascii="Times New Roman" w:eastAsia="Times New Roman" w:hAnsi="Times New Roman" w:cs="Times New Roman"/>
          <w:color w:val="000000"/>
          <w:sz w:val="24"/>
          <w:szCs w:val="24"/>
        </w:rPr>
        <w:t>Romaleidae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Tetrigidae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Tridactylidae</w:t>
      </w:r>
      <w:proofErr w:type="spellEnd"/>
      <w:r>
        <w:rPr>
          <w:rFonts w:ascii="Times New Roman" w:eastAsia="Times New Roman" w:hAnsi="Times New Roman" w:cs="Times New Roman"/>
          <w:color w:val="000000"/>
          <w:sz w:val="24"/>
          <w:szCs w:val="24"/>
        </w:rPr>
        <w:t xml:space="preserve">)} in Big Thicket National Preserve. (2011-2012), was approved in </w:t>
      </w:r>
      <w:proofErr w:type="spellStart"/>
      <w:r>
        <w:rPr>
          <w:rFonts w:ascii="Times New Roman" w:eastAsia="Times New Roman" w:hAnsi="Times New Roman" w:cs="Times New Roman"/>
          <w:color w:val="000000"/>
          <w:sz w:val="24"/>
          <w:szCs w:val="24"/>
        </w:rPr>
        <w:t>ToD</w:t>
      </w:r>
      <w:proofErr w:type="spellEnd"/>
      <w:r>
        <w:rPr>
          <w:rFonts w:ascii="Times New Roman" w:eastAsia="Times New Roman" w:hAnsi="Times New Roman" w:cs="Times New Roman"/>
          <w:color w:val="000000"/>
          <w:sz w:val="24"/>
          <w:szCs w:val="24"/>
        </w:rPr>
        <w:t xml:space="preserve"> Minutes Aug</w:t>
      </w:r>
      <w:r>
        <w:rPr>
          <w:rFonts w:ascii="Times New Roman" w:eastAsia="Times New Roman" w:hAnsi="Times New Roman" w:cs="Times New Roman"/>
          <w:color w:val="000000"/>
          <w:sz w:val="24"/>
          <w:szCs w:val="24"/>
        </w:rPr>
        <w:t xml:space="preserve">ust 8, 2011 for $6,670.  </w:t>
      </w:r>
    </w:p>
    <w:p w14:paraId="00000003" w14:textId="77777777" w:rsidR="00054B79" w:rsidRDefault="00EE00C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required two extensions that were approved. The project was extended to 8/31/2014.  All data has been submitted with clear species lists.  The project has been successfully closed.</w:t>
      </w:r>
    </w:p>
    <w:p w14:paraId="00000004" w14:textId="77777777" w:rsidR="00054B79" w:rsidRDefault="00EE00C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Dr. Hill presented at the 59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Annual Conferen</w:t>
      </w:r>
      <w:r>
        <w:rPr>
          <w:rFonts w:ascii="Times New Roman" w:eastAsia="Times New Roman" w:hAnsi="Times New Roman" w:cs="Times New Roman"/>
          <w:color w:val="000000"/>
          <w:sz w:val="24"/>
          <w:szCs w:val="24"/>
        </w:rPr>
        <w:t>ce of the Mississippi Entomological Association, October 22-23, 2012:</w:t>
      </w:r>
    </w:p>
    <w:p w14:paraId="00000005" w14:textId="77777777" w:rsidR="00054B79" w:rsidRDefault="00EE00C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Survey of Ants (Hymenoptera: Formicidae) and Grasshoppers (Orthoptera: Acrididae) of the Big Thicket Region of Texas. J. G. Hill Located in southeast Texas, the Big Thicket r</w:t>
      </w:r>
      <w:r>
        <w:rPr>
          <w:rFonts w:ascii="Times New Roman" w:eastAsia="Times New Roman" w:hAnsi="Times New Roman" w:cs="Times New Roman"/>
          <w:sz w:val="24"/>
          <w:szCs w:val="24"/>
        </w:rPr>
        <w:t xml:space="preserve">egion has been called " the biological crossroads of North America" as species from the east and west occur relatively near each other within a mosaic of habitats such as arid sandy lands, bottomland hardwood forests and cypress sloughs, palmetto hardwood </w:t>
      </w:r>
      <w:r>
        <w:rPr>
          <w:rFonts w:ascii="Times New Roman" w:eastAsia="Times New Roman" w:hAnsi="Times New Roman" w:cs="Times New Roman"/>
          <w:sz w:val="24"/>
          <w:szCs w:val="24"/>
        </w:rPr>
        <w:t>flats, wetland pine savannah, upland pine forests, and mixed grass prairies. Several protected areas including the Big Thicket National Preserve and others owned and managed by the Nature Conservancy, the state of Texas, and several other entities can be f</w:t>
      </w:r>
      <w:r>
        <w:rPr>
          <w:rFonts w:ascii="Times New Roman" w:eastAsia="Times New Roman" w:hAnsi="Times New Roman" w:cs="Times New Roman"/>
          <w:sz w:val="24"/>
          <w:szCs w:val="24"/>
        </w:rPr>
        <w:t xml:space="preserve">ound in the region. In 2006, an </w:t>
      </w:r>
      <w:proofErr w:type="gramStart"/>
      <w:r>
        <w:rPr>
          <w:rFonts w:ascii="Times New Roman" w:eastAsia="Times New Roman" w:hAnsi="Times New Roman" w:cs="Times New Roman"/>
          <w:sz w:val="24"/>
          <w:szCs w:val="24"/>
        </w:rPr>
        <w:t>All Taxa</w:t>
      </w:r>
      <w:proofErr w:type="gramEnd"/>
      <w:r>
        <w:rPr>
          <w:rFonts w:ascii="Times New Roman" w:eastAsia="Times New Roman" w:hAnsi="Times New Roman" w:cs="Times New Roman"/>
          <w:sz w:val="24"/>
          <w:szCs w:val="24"/>
        </w:rPr>
        <w:t xml:space="preserve"> Biodiversity Inventory (ATBI) began in the Thicket to document every living species within the region. As part of the ATBI, surveys of ants (Hymenoptera: Formicidae) and grasshoppers began in the Fall of 2011, and s</w:t>
      </w:r>
      <w:r>
        <w:rPr>
          <w:rFonts w:ascii="Times New Roman" w:eastAsia="Times New Roman" w:hAnsi="Times New Roman" w:cs="Times New Roman"/>
          <w:sz w:val="24"/>
          <w:szCs w:val="24"/>
        </w:rPr>
        <w:t xml:space="preserve">hould continue for at least another year. During this first year of sampling, 38 ant species and 23 grasshopper species were documented across various habitats within the Big Thicket. The documentation of two ants, </w:t>
      </w:r>
      <w:proofErr w:type="spellStart"/>
      <w:r>
        <w:rPr>
          <w:rFonts w:ascii="Times New Roman" w:eastAsia="Times New Roman" w:hAnsi="Times New Roman" w:cs="Times New Roman"/>
          <w:sz w:val="24"/>
          <w:szCs w:val="24"/>
        </w:rPr>
        <w:t>Dolichoderus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pustulatus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Strumigenys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ngulatarepresent</w:t>
      </w:r>
      <w:proofErr w:type="spellEnd"/>
      <w:r>
        <w:rPr>
          <w:rFonts w:ascii="Times New Roman" w:eastAsia="Times New Roman" w:hAnsi="Times New Roman" w:cs="Times New Roman"/>
          <w:sz w:val="24"/>
          <w:szCs w:val="24"/>
        </w:rPr>
        <w:t xml:space="preserve"> new state records for Texas. Additionally, six exotic ant species were documented in the region, with three species (</w:t>
      </w:r>
      <w:proofErr w:type="spellStart"/>
      <w:r>
        <w:rPr>
          <w:rFonts w:ascii="Times New Roman" w:eastAsia="Times New Roman" w:hAnsi="Times New Roman" w:cs="Times New Roman"/>
          <w:sz w:val="24"/>
          <w:szCs w:val="24"/>
        </w:rPr>
        <w:t>Brachymyrmex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patagonicus</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invicta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Pheidole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morens</w:t>
      </w:r>
      <w:proofErr w:type="spellEnd"/>
      <w:r>
        <w:rPr>
          <w:rFonts w:ascii="Times New Roman" w:eastAsia="Times New Roman" w:hAnsi="Times New Roman" w:cs="Times New Roman"/>
          <w:sz w:val="24"/>
          <w:szCs w:val="24"/>
        </w:rPr>
        <w:t>) being extremely abundant, even in apparently undisturbed habita</w:t>
      </w:r>
      <w:r>
        <w:rPr>
          <w:rFonts w:ascii="Times New Roman" w:eastAsia="Times New Roman" w:hAnsi="Times New Roman" w:cs="Times New Roman"/>
          <w:sz w:val="24"/>
          <w:szCs w:val="24"/>
        </w:rPr>
        <w:t>ts.</w:t>
      </w:r>
    </w:p>
    <w:p w14:paraId="00000006" w14:textId="77777777" w:rsidR="00054B79" w:rsidRDefault="00054B79">
      <w:pPr>
        <w:rPr>
          <w:rFonts w:ascii="Times New Roman" w:eastAsia="Times New Roman" w:hAnsi="Times New Roman" w:cs="Times New Roman"/>
          <w:sz w:val="24"/>
          <w:szCs w:val="24"/>
        </w:rPr>
      </w:pPr>
    </w:p>
    <w:p w14:paraId="00000007" w14:textId="77777777" w:rsidR="00054B79" w:rsidRDefault="00EE00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Submitted by Mary C. Johnston, October 27, 2020</w:t>
      </w:r>
    </w:p>
    <w:sectPr w:rsidR="00054B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79"/>
    <w:rsid w:val="00054B79"/>
    <w:rsid w:val="00EE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08E76-A45B-47A7-8951-CBDC873A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fYF8WmYSreNJ4vxAZhEsx/hgNA==">AMUW2mX6nv4Y4by8OofJPznb9vwrnTsYws0prCrVFAW1teh4cpdkINX2kRCLBLz6HuySvIojTLNIETXXmneURrT2pObW9QwWz+6FAnv+rZtsj5PByZ+81JxgaCXy+N/VYhT7xkse5IQ+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 Johnston</dc:creator>
  <cp:lastModifiedBy>Mary Johnston</cp:lastModifiedBy>
  <cp:revision>2</cp:revision>
  <dcterms:created xsi:type="dcterms:W3CDTF">2021-10-11T19:27:00Z</dcterms:created>
  <dcterms:modified xsi:type="dcterms:W3CDTF">2021-10-11T19:27:00Z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