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6DCF" w14:textId="5AA1FE71" w:rsidR="00A55111" w:rsidRPr="009D6AB0" w:rsidRDefault="00CC4AB2" w:rsidP="00CC4AB2">
      <w:pPr>
        <w:jc w:val="center"/>
        <w:rPr>
          <w:b/>
          <w:bCs/>
          <w:sz w:val="28"/>
          <w:szCs w:val="28"/>
        </w:rPr>
      </w:pPr>
      <w:r w:rsidRPr="009D6AB0">
        <w:rPr>
          <w:b/>
          <w:bCs/>
          <w:sz w:val="28"/>
          <w:szCs w:val="28"/>
        </w:rPr>
        <w:t>Dr. Zachary Loughman, Astacidea Crayfish Summary</w:t>
      </w:r>
    </w:p>
    <w:p w14:paraId="7977B527" w14:textId="43542438" w:rsidR="00CC4AB2" w:rsidRDefault="00CC4AB2" w:rsidP="00CD04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BBDEF8E">
        <w:rPr>
          <w:rFonts w:ascii="Times New Roman" w:hAnsi="Times New Roman" w:cs="Times New Roman"/>
          <w:sz w:val="24"/>
          <w:szCs w:val="24"/>
        </w:rPr>
        <w:t xml:space="preserve">Dr. Zachary </w:t>
      </w:r>
      <w:proofErr w:type="spellStart"/>
      <w:r w:rsidRPr="6BBDEF8E">
        <w:rPr>
          <w:rFonts w:ascii="Times New Roman" w:hAnsi="Times New Roman" w:cs="Times New Roman"/>
          <w:sz w:val="24"/>
          <w:szCs w:val="24"/>
        </w:rPr>
        <w:t>Loughman</w:t>
      </w:r>
      <w:proofErr w:type="spellEnd"/>
      <w:r w:rsidRPr="6BBDEF8E">
        <w:rPr>
          <w:rFonts w:ascii="Times New Roman" w:hAnsi="Times New Roman" w:cs="Times New Roman"/>
          <w:sz w:val="24"/>
          <w:szCs w:val="24"/>
        </w:rPr>
        <w:t xml:space="preserve"> of West Liberty University, VA was recruited by Mona Halvorsen after </w:t>
      </w:r>
      <w:r w:rsidR="421528E8" w:rsidRPr="6BBDEF8E">
        <w:rPr>
          <w:rFonts w:ascii="Times New Roman" w:hAnsi="Times New Roman" w:cs="Times New Roman"/>
          <w:sz w:val="24"/>
          <w:szCs w:val="24"/>
        </w:rPr>
        <w:t xml:space="preserve">viewing his presentation at </w:t>
      </w:r>
      <w:r w:rsidRPr="6BBDEF8E">
        <w:rPr>
          <w:rFonts w:ascii="Times New Roman" w:hAnsi="Times New Roman" w:cs="Times New Roman"/>
          <w:sz w:val="24"/>
          <w:szCs w:val="24"/>
        </w:rPr>
        <w:t>Discover Life in America’s conference.  His research, “</w:t>
      </w:r>
      <w:r w:rsidR="001F1EC6" w:rsidRPr="6BBDEF8E">
        <w:rPr>
          <w:rFonts w:ascii="Times New Roman" w:hAnsi="Times New Roman" w:cs="Times New Roman"/>
          <w:sz w:val="24"/>
          <w:szCs w:val="24"/>
        </w:rPr>
        <w:t>Proposal for Crayfish Surveys of Big Thicket National Preserve,”</w:t>
      </w:r>
      <w:r w:rsidRPr="6BBDEF8E">
        <w:rPr>
          <w:rFonts w:ascii="Times New Roman" w:hAnsi="Times New Roman" w:cs="Times New Roman"/>
          <w:sz w:val="24"/>
          <w:szCs w:val="24"/>
        </w:rPr>
        <w:t xml:space="preserve"> began in 2013.  </w:t>
      </w:r>
    </w:p>
    <w:p w14:paraId="5B469D61" w14:textId="77777777" w:rsidR="00CD042E" w:rsidRPr="00CD042E" w:rsidRDefault="00CD042E" w:rsidP="00CD04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AB14F6" w14:textId="3F1069D4" w:rsidR="00CC4AB2" w:rsidRDefault="00CC4AB2" w:rsidP="00CD0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042E">
        <w:rPr>
          <w:rFonts w:ascii="Times New Roman" w:hAnsi="Times New Roman" w:cs="Times New Roman"/>
          <w:sz w:val="24"/>
          <w:szCs w:val="24"/>
        </w:rPr>
        <w:t xml:space="preserve">The proposal was accepted but there were issues with using TCEQ funds to pay for supplies.  Both the Science Committee and the researcher were educated on this limitation.  A checklist was created to help the committee score proposals to avoid this problem in the future.  This was explained to the researcher and adjustments were made.  The end result </w:t>
      </w:r>
      <w:r w:rsidR="00CD042E" w:rsidRPr="00CD042E">
        <w:rPr>
          <w:rFonts w:ascii="Times New Roman" w:hAnsi="Times New Roman" w:cs="Times New Roman"/>
          <w:sz w:val="24"/>
          <w:szCs w:val="24"/>
        </w:rPr>
        <w:t>wa</w:t>
      </w:r>
      <w:r w:rsidRPr="00CD042E">
        <w:rPr>
          <w:rFonts w:ascii="Times New Roman" w:hAnsi="Times New Roman" w:cs="Times New Roman"/>
          <w:sz w:val="24"/>
          <w:szCs w:val="24"/>
        </w:rPr>
        <w:t xml:space="preserve">s that all funds were used according to TCEQ guidelines.  Receipts supported expenses.  Of note, </w:t>
      </w:r>
      <w:proofErr w:type="spellStart"/>
      <w:r w:rsidRPr="00CD042E">
        <w:rPr>
          <w:rFonts w:ascii="Times New Roman" w:hAnsi="Times New Roman" w:cs="Times New Roman"/>
          <w:sz w:val="24"/>
          <w:szCs w:val="24"/>
        </w:rPr>
        <w:t>Loughman’s</w:t>
      </w:r>
      <w:proofErr w:type="spellEnd"/>
      <w:r w:rsidRPr="00CD042E">
        <w:rPr>
          <w:rFonts w:ascii="Times New Roman" w:hAnsi="Times New Roman" w:cs="Times New Roman"/>
          <w:sz w:val="24"/>
          <w:szCs w:val="24"/>
        </w:rPr>
        <w:t xml:space="preserve"> journal impressively documented his work log and research.</w:t>
      </w:r>
    </w:p>
    <w:p w14:paraId="73B8D0D0" w14:textId="77777777" w:rsidR="00CD042E" w:rsidRPr="00CD042E" w:rsidRDefault="00CD042E" w:rsidP="00CD0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D1A0B8" w14:textId="12F0CD99" w:rsidR="00CC4AB2" w:rsidRDefault="00CC4AB2" w:rsidP="4A426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6BBDEF8E">
        <w:rPr>
          <w:rFonts w:ascii="Times New Roman" w:hAnsi="Times New Roman" w:cs="Times New Roman"/>
          <w:sz w:val="24"/>
          <w:szCs w:val="24"/>
        </w:rPr>
        <w:t>Mona Halvorsen helped</w:t>
      </w:r>
      <w:r w:rsidR="61CC0294" w:rsidRPr="6BBDE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61CC0294" w:rsidRPr="6BBDEF8E">
        <w:rPr>
          <w:rFonts w:ascii="Times New Roman" w:hAnsi="Times New Roman" w:cs="Times New Roman"/>
          <w:sz w:val="24"/>
          <w:szCs w:val="24"/>
        </w:rPr>
        <w:t>Loughman</w:t>
      </w:r>
      <w:proofErr w:type="spellEnd"/>
      <w:r w:rsidRPr="6BBDEF8E">
        <w:rPr>
          <w:rFonts w:ascii="Times New Roman" w:hAnsi="Times New Roman" w:cs="Times New Roman"/>
          <w:sz w:val="24"/>
          <w:szCs w:val="24"/>
        </w:rPr>
        <w:t xml:space="preserve">.  She collected equipment mailed to the FRS.  She identified sites, water levels, road conditions for access, and served as a guide.  </w:t>
      </w:r>
      <w:r w:rsidR="00CD042E" w:rsidRPr="6BBDEF8E">
        <w:rPr>
          <w:rFonts w:ascii="Times New Roman" w:hAnsi="Times New Roman" w:cs="Times New Roman"/>
          <w:sz w:val="24"/>
          <w:szCs w:val="24"/>
        </w:rPr>
        <w:t xml:space="preserve">  She assisted with collections and data reporting.  </w:t>
      </w:r>
      <w:r w:rsidRPr="6BBDEF8E">
        <w:rPr>
          <w:rFonts w:ascii="Times New Roman" w:hAnsi="Times New Roman" w:cs="Times New Roman"/>
          <w:sz w:val="24"/>
          <w:szCs w:val="24"/>
        </w:rPr>
        <w:t>Data was interactively mapped using ARC/GIS software.</w:t>
      </w:r>
      <w:r w:rsidR="7C32D88E" w:rsidRPr="6BBDEF8E">
        <w:rPr>
          <w:rFonts w:ascii="Times New Roman" w:hAnsi="Times New Roman" w:cs="Times New Roman"/>
          <w:sz w:val="24"/>
          <w:szCs w:val="24"/>
        </w:rPr>
        <w:t xml:space="preserve">  A subscription needs renewal to enable viewing </w:t>
      </w:r>
      <w:r w:rsidR="4DA607FE" w:rsidRPr="6BBDEF8E">
        <w:rPr>
          <w:rFonts w:ascii="Times New Roman" w:hAnsi="Times New Roman" w:cs="Times New Roman"/>
          <w:sz w:val="24"/>
          <w:szCs w:val="24"/>
        </w:rPr>
        <w:t xml:space="preserve">of this information </w:t>
      </w:r>
      <w:r w:rsidR="7C32D88E" w:rsidRPr="6BBDEF8E">
        <w:rPr>
          <w:rFonts w:ascii="Times New Roman" w:hAnsi="Times New Roman" w:cs="Times New Roman"/>
          <w:sz w:val="24"/>
          <w:szCs w:val="24"/>
        </w:rPr>
        <w:t>online.</w:t>
      </w:r>
    </w:p>
    <w:p w14:paraId="62EFCFF3" w14:textId="77777777" w:rsidR="00CD042E" w:rsidRPr="00CD042E" w:rsidRDefault="00CD042E" w:rsidP="00CD0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F2CADB" w14:textId="7F34D1C9" w:rsidR="00CD042E" w:rsidRDefault="00CC4AB2" w:rsidP="00CD042E">
      <w:pPr>
        <w:spacing w:after="0" w:line="360" w:lineRule="auto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</w:pPr>
      <w:proofErr w:type="spellStart"/>
      <w:r w:rsidRPr="00CD042E">
        <w:rPr>
          <w:rFonts w:ascii="Times New Roman" w:hAnsi="Times New Roman" w:cs="Times New Roman"/>
          <w:sz w:val="24"/>
          <w:szCs w:val="24"/>
        </w:rPr>
        <w:t>Loughman’s</w:t>
      </w:r>
      <w:proofErr w:type="spellEnd"/>
      <w:r w:rsidRPr="00CD042E">
        <w:rPr>
          <w:rFonts w:ascii="Times New Roman" w:hAnsi="Times New Roman" w:cs="Times New Roman"/>
          <w:sz w:val="24"/>
          <w:szCs w:val="24"/>
        </w:rPr>
        <w:t xml:space="preserve"> expertise, knowledge, and enthusiasm was tapped, and he shared presentations with Kountze High School, a Science Café in Beaumont, and at a local Mini-</w:t>
      </w:r>
      <w:proofErr w:type="spellStart"/>
      <w:r w:rsidRPr="00CD042E">
        <w:rPr>
          <w:rFonts w:ascii="Times New Roman" w:hAnsi="Times New Roman" w:cs="Times New Roman"/>
          <w:sz w:val="24"/>
          <w:szCs w:val="24"/>
        </w:rPr>
        <w:t>Bioblitz</w:t>
      </w:r>
      <w:proofErr w:type="spellEnd"/>
      <w:r w:rsidRPr="00CD042E">
        <w:rPr>
          <w:rFonts w:ascii="Times New Roman" w:hAnsi="Times New Roman" w:cs="Times New Roman"/>
          <w:sz w:val="24"/>
          <w:szCs w:val="24"/>
        </w:rPr>
        <w:t xml:space="preserve"> with the National Park Service.  Media outreach was excellent.  A poster was created</w:t>
      </w:r>
      <w:r w:rsidR="00502804">
        <w:rPr>
          <w:rFonts w:ascii="Times New Roman" w:hAnsi="Times New Roman" w:cs="Times New Roman"/>
          <w:sz w:val="24"/>
          <w:szCs w:val="24"/>
        </w:rPr>
        <w:t>,</w:t>
      </w:r>
      <w:r w:rsidRPr="00CD04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042E">
        <w:rPr>
          <w:rFonts w:ascii="Times New Roman" w:hAnsi="Times New Roman" w:cs="Times New Roman"/>
          <w:sz w:val="24"/>
          <w:szCs w:val="24"/>
        </w:rPr>
        <w:t>Loughman</w:t>
      </w:r>
      <w:proofErr w:type="spellEnd"/>
      <w:r w:rsidRPr="00CD042E">
        <w:rPr>
          <w:rFonts w:ascii="Times New Roman" w:hAnsi="Times New Roman" w:cs="Times New Roman"/>
          <w:sz w:val="24"/>
          <w:szCs w:val="24"/>
        </w:rPr>
        <w:t xml:space="preserve"> continued to present and publish his work.  </w:t>
      </w:r>
    </w:p>
    <w:p w14:paraId="0D0E9CC8" w14:textId="77777777" w:rsidR="00CD042E" w:rsidRDefault="00CD042E" w:rsidP="00CD042E">
      <w:pPr>
        <w:spacing w:after="0" w:line="360" w:lineRule="auto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</w:pPr>
    </w:p>
    <w:p w14:paraId="7FDB7E57" w14:textId="4B1C1B1B" w:rsidR="00CD042E" w:rsidRPr="00CD042E" w:rsidRDefault="00CD042E" w:rsidP="00CD0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04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In 2015 </w:t>
      </w:r>
      <w:proofErr w:type="spellStart"/>
      <w:r w:rsidRPr="00CD04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Loughman</w:t>
      </w:r>
      <w:proofErr w:type="spellEnd"/>
      <w:r w:rsidRPr="00CD04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 presented in Savannah, Georgia “</w:t>
      </w:r>
      <w:proofErr w:type="spellStart"/>
      <w:r w:rsidRPr="00CD04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Astacology</w:t>
      </w:r>
      <w:proofErr w:type="spellEnd"/>
      <w:r w:rsidRPr="00CD04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 and crayfish conservation in the southeastern United States: Past, present and future” </w:t>
      </w:r>
      <w:r w:rsidRPr="00CD042E">
        <w:rPr>
          <w:rFonts w:ascii="Times New Roman" w:eastAsia="Times New Roman" w:hAnsi="Times New Roman" w:cs="Times New Roman"/>
          <w:sz w:val="24"/>
          <w:szCs w:val="24"/>
        </w:rPr>
        <w:t xml:space="preserve">at the Southern Division of the American Fisheries Society. </w:t>
      </w:r>
      <w:proofErr w:type="spellStart"/>
      <w:r w:rsidRPr="00CD042E">
        <w:rPr>
          <w:rFonts w:ascii="Times New Roman" w:eastAsia="Times New Roman" w:hAnsi="Times New Roman" w:cs="Times New Roman"/>
          <w:sz w:val="24"/>
          <w:szCs w:val="24"/>
        </w:rPr>
        <w:t>Loughman</w:t>
      </w:r>
      <w:proofErr w:type="spellEnd"/>
      <w:r w:rsidRPr="00CD0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4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also published a list of all crayfishes (family </w:t>
      </w:r>
      <w:proofErr w:type="spellStart"/>
      <w:r w:rsidRPr="00CD042E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Cambaridae</w:t>
      </w:r>
      <w:proofErr w:type="spellEnd"/>
      <w:r w:rsidRPr="00CD042E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  <w:r w:rsidRPr="00CD04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the southern United States, which includes common names, global conservation status, an alternative review of the conservation status based on the IUCN red list criteria, and state distribution. </w:t>
      </w:r>
    </w:p>
    <w:p w14:paraId="3044667A" w14:textId="77777777" w:rsidR="00BE2A1B" w:rsidRDefault="00BE2A1B" w:rsidP="00CD042E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212121"/>
          <w:sz w:val="24"/>
          <w:szCs w:val="24"/>
        </w:rPr>
      </w:pPr>
    </w:p>
    <w:p w14:paraId="204DE7C9" w14:textId="16A76E6F" w:rsidR="00CD042E" w:rsidRDefault="00CD042E" w:rsidP="00CD0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D042E">
        <w:rPr>
          <w:rFonts w:ascii="Times New Roman" w:eastAsiaTheme="majorEastAsia" w:hAnsi="Times New Roman" w:cs="Times New Roman"/>
          <w:color w:val="212121"/>
          <w:sz w:val="24"/>
          <w:szCs w:val="24"/>
        </w:rPr>
        <w:t xml:space="preserve">In 2016 </w:t>
      </w:r>
      <w:proofErr w:type="spellStart"/>
      <w:r w:rsidRPr="00CD042E">
        <w:rPr>
          <w:rFonts w:ascii="Times New Roman" w:eastAsiaTheme="majorEastAsia" w:hAnsi="Times New Roman" w:cs="Times New Roman"/>
          <w:color w:val="212121"/>
          <w:sz w:val="24"/>
          <w:szCs w:val="24"/>
        </w:rPr>
        <w:t>Loughman’s</w:t>
      </w:r>
      <w:proofErr w:type="spellEnd"/>
      <w:r w:rsidRPr="00CD042E">
        <w:rPr>
          <w:rFonts w:ascii="Times New Roman" w:eastAsiaTheme="majorEastAsia" w:hAnsi="Times New Roman" w:cs="Times New Roman"/>
          <w:color w:val="212121"/>
          <w:sz w:val="24"/>
          <w:szCs w:val="24"/>
        </w:rPr>
        <w:t xml:space="preserve"> research was presented and published in the proceedings of the West Virginia Academy of Science 91</w:t>
      </w:r>
      <w:r w:rsidRPr="00CD042E">
        <w:rPr>
          <w:rFonts w:ascii="Times New Roman" w:eastAsiaTheme="majorEastAsia" w:hAnsi="Times New Roman" w:cs="Times New Roman"/>
          <w:color w:val="212121"/>
          <w:sz w:val="24"/>
          <w:szCs w:val="24"/>
          <w:vertAlign w:val="superscript"/>
        </w:rPr>
        <w:t>st</w:t>
      </w:r>
      <w:r w:rsidRPr="00CD042E">
        <w:rPr>
          <w:rFonts w:ascii="Times New Roman" w:eastAsiaTheme="majorEastAsia" w:hAnsi="Times New Roman" w:cs="Times New Roman"/>
          <w:color w:val="212121"/>
          <w:sz w:val="24"/>
          <w:szCs w:val="24"/>
        </w:rPr>
        <w:t xml:space="preserve"> Annual Meeting at Marshall University. The topic was the result of </w:t>
      </w:r>
      <w:r w:rsidRPr="00CD042E">
        <w:rPr>
          <w:rFonts w:ascii="Times New Roman" w:eastAsiaTheme="majorEastAsia" w:hAnsi="Times New Roman" w:cs="Times New Roman"/>
          <w:color w:val="212121"/>
          <w:sz w:val="24"/>
          <w:szCs w:val="24"/>
        </w:rPr>
        <w:lastRenderedPageBreak/>
        <w:t xml:space="preserve">research from Angelina County. (Myers et. al, 2016) </w:t>
      </w:r>
      <w:proofErr w:type="spellStart"/>
      <w:r w:rsidRPr="00CD042E">
        <w:rPr>
          <w:rFonts w:ascii="Times New Roman" w:eastAsia="Times New Roman" w:hAnsi="Times New Roman" w:cs="Times New Roman"/>
          <w:sz w:val="24"/>
          <w:szCs w:val="24"/>
        </w:rPr>
        <w:t>Loughman</w:t>
      </w:r>
      <w:proofErr w:type="spellEnd"/>
      <w:r w:rsidRPr="00CD042E">
        <w:rPr>
          <w:rFonts w:ascii="Times New Roman" w:eastAsia="Times New Roman" w:hAnsi="Times New Roman" w:cs="Times New Roman"/>
          <w:sz w:val="24"/>
          <w:szCs w:val="24"/>
        </w:rPr>
        <w:t xml:space="preserve"> conducted further research in the lab on </w:t>
      </w:r>
      <w:r w:rsidRPr="00CD042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potential impacts of invasive crayfish on native crayfish. (Hale, et. al, 2016)</w:t>
      </w:r>
    </w:p>
    <w:p w14:paraId="48A864F4" w14:textId="7F35B449" w:rsidR="002656E3" w:rsidRDefault="002656E3" w:rsidP="00CD0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6D2B7B8" w14:textId="77777777" w:rsidR="002656E3" w:rsidRDefault="002656E3" w:rsidP="002656E3">
      <w:pPr>
        <w:spacing w:after="0" w:line="360" w:lineRule="auto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Loughman’</w:t>
      </w:r>
      <w:r w:rsidRPr="00CD04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D042E">
        <w:rPr>
          <w:rFonts w:ascii="Times New Roman" w:hAnsi="Times New Roman" w:cs="Times New Roman"/>
          <w:sz w:val="24"/>
          <w:szCs w:val="24"/>
        </w:rPr>
        <w:t xml:space="preserve"> research was referenced in the </w:t>
      </w:r>
      <w:r w:rsidRPr="00CD042E">
        <w:rPr>
          <w:rFonts w:ascii="Times New Roman" w:hAnsi="Times New Roman" w:cs="Times New Roman"/>
          <w:i/>
          <w:iCs/>
          <w:sz w:val="24"/>
          <w:szCs w:val="24"/>
        </w:rPr>
        <w:t>Middle and Lower Neches River Basin Bioassessment</w:t>
      </w:r>
      <w:r w:rsidRPr="00CD0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published </w:t>
      </w:r>
      <w:r w:rsidRPr="00CD042E">
        <w:rPr>
          <w:rFonts w:ascii="Times New Roman" w:hAnsi="Times New Roman" w:cs="Times New Roman"/>
          <w:sz w:val="24"/>
          <w:szCs w:val="24"/>
        </w:rPr>
        <w:t>by Texas Parks and Wildlife.</w:t>
      </w:r>
      <w:r w:rsidRPr="00CD04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 </w:t>
      </w:r>
    </w:p>
    <w:p w14:paraId="4A5257F2" w14:textId="77777777" w:rsidR="002656E3" w:rsidRPr="00CD042E" w:rsidRDefault="002656E3" w:rsidP="00CD0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31D2E" w14:textId="13D9B2A5" w:rsidR="001F1EC6" w:rsidRDefault="001F1EC6" w:rsidP="00CD04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042E">
        <w:rPr>
          <w:rFonts w:ascii="Times New Roman" w:hAnsi="Times New Roman" w:cs="Times New Roman"/>
          <w:sz w:val="24"/>
          <w:szCs w:val="24"/>
        </w:rPr>
        <w:t xml:space="preserve">Receipt of the final report and data lagged.  After communication with researcher and </w:t>
      </w:r>
      <w:r w:rsidR="00DB0466" w:rsidRPr="00CD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Laura </w:t>
      </w:r>
      <w:proofErr w:type="spellStart"/>
      <w:r w:rsidR="00DB0466" w:rsidRPr="00CD042E">
        <w:rPr>
          <w:rFonts w:ascii="Times New Roman" w:eastAsia="Times New Roman" w:hAnsi="Times New Roman" w:cs="Times New Roman"/>
          <w:color w:val="000000"/>
          <w:sz w:val="24"/>
          <w:szCs w:val="24"/>
        </w:rPr>
        <w:t>Musilli</w:t>
      </w:r>
      <w:proofErr w:type="spellEnd"/>
      <w:r w:rsidR="00DB0466" w:rsidRPr="00CD042E">
        <w:rPr>
          <w:rFonts w:ascii="Times New Roman" w:eastAsia="Times New Roman" w:hAnsi="Times New Roman" w:cs="Times New Roman"/>
          <w:color w:val="000000"/>
          <w:sz w:val="24"/>
          <w:szCs w:val="24"/>
        </w:rPr>
        <w:t>, the Grants Manager at West Liberty University</w:t>
      </w:r>
      <w:r w:rsidRPr="00CD042E">
        <w:rPr>
          <w:rFonts w:ascii="Times New Roman" w:hAnsi="Times New Roman" w:cs="Times New Roman"/>
          <w:sz w:val="24"/>
          <w:szCs w:val="24"/>
        </w:rPr>
        <w:t>, a No-Cost Extension was submitted.  Assistance was given regarding submission of receipts</w:t>
      </w:r>
      <w:r w:rsidR="00A66380">
        <w:rPr>
          <w:rFonts w:ascii="Times New Roman" w:hAnsi="Times New Roman" w:cs="Times New Roman"/>
          <w:sz w:val="24"/>
          <w:szCs w:val="24"/>
        </w:rPr>
        <w:t>,</w:t>
      </w:r>
      <w:r w:rsidRPr="00CD042E">
        <w:rPr>
          <w:rFonts w:ascii="Times New Roman" w:hAnsi="Times New Roman" w:cs="Times New Roman"/>
          <w:sz w:val="24"/>
          <w:szCs w:val="24"/>
        </w:rPr>
        <w:t xml:space="preserve"> and Mary C. Johnston reviewed the final report and made suggested improvements.</w:t>
      </w:r>
      <w:r w:rsidR="00A66380">
        <w:rPr>
          <w:rFonts w:ascii="Times New Roman" w:hAnsi="Times New Roman" w:cs="Times New Roman"/>
          <w:sz w:val="24"/>
          <w:szCs w:val="24"/>
        </w:rPr>
        <w:t xml:space="preserve"> The Final Report was </w:t>
      </w:r>
      <w:r w:rsidR="002656E3">
        <w:rPr>
          <w:rFonts w:ascii="Times New Roman" w:hAnsi="Times New Roman" w:cs="Times New Roman"/>
          <w:sz w:val="24"/>
          <w:szCs w:val="24"/>
        </w:rPr>
        <w:t xml:space="preserve">then </w:t>
      </w:r>
      <w:r w:rsidR="00A66380">
        <w:rPr>
          <w:rFonts w:ascii="Times New Roman" w:hAnsi="Times New Roman" w:cs="Times New Roman"/>
          <w:sz w:val="24"/>
          <w:szCs w:val="24"/>
        </w:rPr>
        <w:t xml:space="preserve">accepted </w:t>
      </w:r>
      <w:r w:rsidR="00502804">
        <w:rPr>
          <w:rFonts w:ascii="Times New Roman" w:hAnsi="Times New Roman" w:cs="Times New Roman"/>
          <w:sz w:val="24"/>
          <w:szCs w:val="24"/>
        </w:rPr>
        <w:t xml:space="preserve">in 2018 </w:t>
      </w:r>
      <w:r w:rsidR="00A66380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A66380">
        <w:rPr>
          <w:rFonts w:ascii="Times New Roman" w:hAnsi="Times New Roman" w:cs="Times New Roman"/>
          <w:sz w:val="24"/>
          <w:szCs w:val="24"/>
        </w:rPr>
        <w:t>ToD’s</w:t>
      </w:r>
      <w:proofErr w:type="spellEnd"/>
      <w:r w:rsidR="00A66380">
        <w:rPr>
          <w:rFonts w:ascii="Times New Roman" w:hAnsi="Times New Roman" w:cs="Times New Roman"/>
          <w:sz w:val="24"/>
          <w:szCs w:val="24"/>
        </w:rPr>
        <w:t xml:space="preserve"> Science Committee and BITH</w:t>
      </w:r>
      <w:r w:rsidR="00502804">
        <w:rPr>
          <w:rFonts w:ascii="Times New Roman" w:hAnsi="Times New Roman" w:cs="Times New Roman"/>
          <w:sz w:val="24"/>
          <w:szCs w:val="24"/>
        </w:rPr>
        <w:t>, and all funds were expended</w:t>
      </w:r>
      <w:r w:rsidR="00A66380">
        <w:rPr>
          <w:rFonts w:ascii="Times New Roman" w:hAnsi="Times New Roman" w:cs="Times New Roman"/>
          <w:sz w:val="24"/>
          <w:szCs w:val="24"/>
        </w:rPr>
        <w:t>.</w:t>
      </w:r>
    </w:p>
    <w:p w14:paraId="66F92BFD" w14:textId="77777777" w:rsidR="002656E3" w:rsidRDefault="002656E3" w:rsidP="00CD0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7EE858" w14:textId="0085E18A" w:rsidR="001F1EC6" w:rsidRPr="00C034D9" w:rsidRDefault="001F1EC6" w:rsidP="00CD042E">
      <w:pPr>
        <w:spacing w:after="0" w:line="360" w:lineRule="auto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</w:pPr>
      <w:r w:rsidRPr="4A4262C8">
        <w:rPr>
          <w:rFonts w:ascii="Times New Roman" w:hAnsi="Times New Roman" w:cs="Times New Roman"/>
          <w:sz w:val="24"/>
          <w:szCs w:val="24"/>
        </w:rPr>
        <w:t xml:space="preserve">This was an exciting, interesting research project.  The </w:t>
      </w:r>
      <w:proofErr w:type="spellStart"/>
      <w:r w:rsidRPr="4A4262C8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Pr="4A4262C8">
        <w:rPr>
          <w:rFonts w:ascii="Times New Roman" w:hAnsi="Times New Roman" w:cs="Times New Roman"/>
          <w:sz w:val="24"/>
          <w:szCs w:val="24"/>
        </w:rPr>
        <w:t xml:space="preserve"> worked with a very busy researcher (He was actually selected as</w:t>
      </w:r>
      <w:r w:rsidR="00C034D9" w:rsidRPr="4A4262C8">
        <w:rPr>
          <w:rFonts w:ascii="Times New Roman" w:hAnsi="Times New Roman" w:cs="Times New Roman"/>
          <w:sz w:val="24"/>
          <w:szCs w:val="24"/>
        </w:rPr>
        <w:t xml:space="preserve"> 2014 Professor of the Year by the Faculty Merit Foundation of West Virginia.)</w:t>
      </w:r>
      <w:r w:rsidRPr="4A4262C8">
        <w:rPr>
          <w:rFonts w:ascii="Times New Roman" w:hAnsi="Times New Roman" w:cs="Times New Roman"/>
          <w:sz w:val="24"/>
          <w:szCs w:val="24"/>
        </w:rPr>
        <w:t xml:space="preserve">  </w:t>
      </w:r>
      <w:r w:rsidR="45AF9D41" w:rsidRPr="4A4262C8">
        <w:rPr>
          <w:rFonts w:ascii="Times New Roman" w:hAnsi="Times New Roman" w:cs="Times New Roman"/>
          <w:sz w:val="24"/>
          <w:szCs w:val="24"/>
        </w:rPr>
        <w:t>W</w:t>
      </w:r>
      <w:r w:rsidRPr="4A4262C8">
        <w:rPr>
          <w:rFonts w:ascii="Times New Roman" w:hAnsi="Times New Roman" w:cs="Times New Roman"/>
          <w:sz w:val="24"/>
          <w:szCs w:val="24"/>
        </w:rPr>
        <w:t>e were able to submit data to NPS and successfully conclude the project in 2018.</w:t>
      </w:r>
    </w:p>
    <w:p w14:paraId="6798603F" w14:textId="5F7873DE" w:rsidR="4A4262C8" w:rsidRDefault="4A4262C8" w:rsidP="4A426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AF7458" w14:textId="6812FF81" w:rsidR="3C27EA74" w:rsidRDefault="3C27EA74" w:rsidP="3C43A3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A4262C8">
        <w:rPr>
          <w:rFonts w:ascii="Times New Roman" w:hAnsi="Times New Roman" w:cs="Times New Roman"/>
          <w:b/>
          <w:bCs/>
          <w:sz w:val="24"/>
          <w:szCs w:val="24"/>
        </w:rPr>
        <w:t>Submitted by Mary C. Johnston</w:t>
      </w:r>
      <w:r w:rsidR="58327E19" w:rsidRPr="4A4262C8">
        <w:rPr>
          <w:rFonts w:ascii="Times New Roman" w:hAnsi="Times New Roman" w:cs="Times New Roman"/>
          <w:b/>
          <w:bCs/>
          <w:sz w:val="24"/>
          <w:szCs w:val="24"/>
        </w:rPr>
        <w:t>, October 26, 2020</w:t>
      </w:r>
    </w:p>
    <w:p w14:paraId="159B0110" w14:textId="48DEAB82" w:rsidR="3C43A3D6" w:rsidRDefault="3C43A3D6" w:rsidP="3C43A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3C43A3D6" w:rsidSect="000900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B2"/>
    <w:rsid w:val="00090076"/>
    <w:rsid w:val="001F1EC6"/>
    <w:rsid w:val="00220432"/>
    <w:rsid w:val="002656E3"/>
    <w:rsid w:val="00502804"/>
    <w:rsid w:val="006613E1"/>
    <w:rsid w:val="008746C6"/>
    <w:rsid w:val="00933971"/>
    <w:rsid w:val="009D6AB0"/>
    <w:rsid w:val="00A55111"/>
    <w:rsid w:val="00A66380"/>
    <w:rsid w:val="00B13472"/>
    <w:rsid w:val="00BE2A1B"/>
    <w:rsid w:val="00C034D9"/>
    <w:rsid w:val="00CC4AB2"/>
    <w:rsid w:val="00CD042E"/>
    <w:rsid w:val="00DB0466"/>
    <w:rsid w:val="08C05989"/>
    <w:rsid w:val="1A26F81D"/>
    <w:rsid w:val="3C27EA74"/>
    <w:rsid w:val="3C43A3D6"/>
    <w:rsid w:val="421528E8"/>
    <w:rsid w:val="45AF9D41"/>
    <w:rsid w:val="4A4262C8"/>
    <w:rsid w:val="4DA607FE"/>
    <w:rsid w:val="52DC3964"/>
    <w:rsid w:val="58327E19"/>
    <w:rsid w:val="61CC0294"/>
    <w:rsid w:val="6BBDEF8E"/>
    <w:rsid w:val="70BCF9BD"/>
    <w:rsid w:val="7789EF1B"/>
    <w:rsid w:val="7C32D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2439"/>
  <w15:chartTrackingRefBased/>
  <w15:docId w15:val="{B4DEA6BA-8E18-4FC9-B8DD-4D1E3B1F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562C1-7C7A-440B-A18A-C9B737F5B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8E17D-5D5B-438C-A9F5-07F4F0237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6CE76-B2F5-4F9B-9132-EB38BEDEA3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Johnston</dc:creator>
  <cp:keywords/>
  <dc:description/>
  <cp:lastModifiedBy>Mary Johnston</cp:lastModifiedBy>
  <cp:revision>2</cp:revision>
  <dcterms:created xsi:type="dcterms:W3CDTF">2021-10-06T19:39:00Z</dcterms:created>
  <dcterms:modified xsi:type="dcterms:W3CDTF">2021-10-06T19:39:00Z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