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74D0" w:rsidRDefault="00A83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Paul </w:t>
      </w:r>
      <w:proofErr w:type="spellStart"/>
      <w:r>
        <w:rPr>
          <w:b/>
          <w:sz w:val="28"/>
          <w:szCs w:val="28"/>
        </w:rPr>
        <w:t>Tinerella</w:t>
      </w:r>
      <w:proofErr w:type="spellEnd"/>
      <w:r>
        <w:rPr>
          <w:b/>
          <w:sz w:val="28"/>
          <w:szCs w:val="28"/>
        </w:rPr>
        <w:t xml:space="preserve">- Study Description- Aquatic </w:t>
      </w:r>
      <w:proofErr w:type="spellStart"/>
      <w:r>
        <w:rPr>
          <w:b/>
          <w:sz w:val="28"/>
          <w:szCs w:val="28"/>
        </w:rPr>
        <w:t>Truebugs</w:t>
      </w:r>
      <w:proofErr w:type="spellEnd"/>
    </w:p>
    <w:p w14:paraId="00000002" w14:textId="77777777" w:rsidR="004074D0" w:rsidRDefault="00A832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been involved with the Thicket of Diversity since 2008 as a Taxonomic Working Inventory Group leader.  His specialty is Entomology.  He has served as the Curator of Entomology for the University of Minnesota Insect Collections and wa</w:t>
      </w:r>
      <w:r>
        <w:rPr>
          <w:rFonts w:ascii="Times New Roman" w:eastAsia="Times New Roman" w:hAnsi="Times New Roman" w:cs="Times New Roman"/>
          <w:sz w:val="24"/>
          <w:szCs w:val="24"/>
        </w:rPr>
        <w:t>s an Honors Program Instructor for their Environmental, Science, Policy, and Management Program.  He chaired the Thicket of Diversity virtually in 2015-16.</w:t>
      </w:r>
    </w:p>
    <w:p w14:paraId="00000003" w14:textId="77777777" w:rsidR="004074D0" w:rsidRDefault="00A832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2009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funded $9930 for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Biotic Inventory of Aquatic True Bugs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Insecta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Heteroptera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Nepomorpha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Gerromorpha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leptopodomorpha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of Big Thicket National Preserve, USA</w:t>
      </w:r>
      <w:r>
        <w:rPr>
          <w:rFonts w:ascii="Times New Roman" w:eastAsia="Times New Roman" w:hAnsi="Times New Roman" w:cs="Times New Roman"/>
          <w:sz w:val="24"/>
          <w:szCs w:val="24"/>
        </w:rPr>
        <w:t>.”  His research included collection of more than 5,000 specimens constituting 250 species.</w:t>
      </w:r>
    </w:p>
    <w:p w14:paraId="00000004" w14:textId="77777777" w:rsidR="004074D0" w:rsidRDefault="00A832AE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submitted another project,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Continued Biotic Survey: Aquatic True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Bugs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Insecta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Heterptera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Nepomorpha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Gerromorpha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Leptopodomorpha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and Aquatic beetles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Insecta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Coleoptera) of Big Thicket National Preserve, Texas, USA</w:t>
      </w:r>
      <w:r>
        <w:rPr>
          <w:rFonts w:ascii="Times New Roman" w:eastAsia="Times New Roman" w:hAnsi="Times New Roman" w:cs="Times New Roman"/>
          <w:sz w:val="24"/>
          <w:szCs w:val="24"/>
        </w:rPr>
        <w:t>.”  This proposal request was approved for $4893 with funds to come from TCEQ mitigation monies to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Big Thicket Association.  </w:t>
      </w:r>
    </w:p>
    <w:p w14:paraId="00000005" w14:textId="77777777" w:rsidR="004074D0" w:rsidRDefault="00A832AE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August 5-12, 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made one trip to the Big Thicket accompanied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Director Mona Halvorsen to 46 localities throughout all units of the Big Thicket National Preserve and localities adjacent in Orange and Tyler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ounties.  A total of 750 specimens of aquatic true bugs and aquatic beetles was collected. 49 species of true bugs and 58 species of aquatic beetles were identified in the inventory.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The checklist consisted of 32 new state records of which most were previ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ously unreported for BITH.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4074D0" w:rsidRDefault="00A832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projects were completed successfully.  Data was shared with the National Park Service and input into IRMA.</w:t>
      </w:r>
    </w:p>
    <w:p w14:paraId="00000007" w14:textId="77777777" w:rsidR="004074D0" w:rsidRDefault="00A83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Submitted by: Mary C. Johnston, July 17, 2020</w:t>
      </w:r>
    </w:p>
    <w:sectPr w:rsidR="004074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D0"/>
    <w:rsid w:val="004074D0"/>
    <w:rsid w:val="00A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844EB-029B-4700-9BE9-20888D16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O6SMqPEkCrib5Qw7if5ePoBAsQ==">AMUW2mWz6PU8xwWar9JPiypWOSn0kPgBnPD2NcvnoNfkuWEEf4MFbxtLDfJ6J6hsNjVTZmLgxbwcsvOSMNXTiU7c7T+e5gseLSSvabsEdRa6yc3tWF0uWUM=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Johnston</dc:creator>
  <cp:lastModifiedBy>Mary Johnston</cp:lastModifiedBy>
  <cp:revision>2</cp:revision>
  <dcterms:created xsi:type="dcterms:W3CDTF">2021-10-06T19:54:00Z</dcterms:created>
  <dcterms:modified xsi:type="dcterms:W3CDTF">2021-10-06T19:54:00Z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